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930" w:rsidRPr="00E00930" w:rsidRDefault="00E00930" w:rsidP="00E00930">
      <w:pPr>
        <w:spacing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E00930">
        <w:rPr>
          <w:rFonts w:ascii="inherit" w:eastAsia="Times New Roman" w:hAnsi="inherit" w:cs="Times New Roman"/>
          <w:color w:val="262626"/>
          <w:sz w:val="24"/>
          <w:szCs w:val="24"/>
        </w:rPr>
        <w:t>Think of a company or organization you’re familiar with, perhaps one you’ve worked for or even a place of worship or school.</w:t>
      </w:r>
    </w:p>
    <w:p w:rsidR="00E00930" w:rsidRPr="00E00930" w:rsidRDefault="00E00930" w:rsidP="00E00930">
      <w:pPr>
        <w:spacing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E00930">
        <w:rPr>
          <w:rFonts w:ascii="inherit" w:eastAsia="Times New Roman" w:hAnsi="inherit" w:cs="Times New Roman"/>
          <w:color w:val="262626"/>
          <w:sz w:val="24"/>
          <w:szCs w:val="24"/>
        </w:rPr>
        <w:t>Answer the following quest</w:t>
      </w:r>
      <w:r>
        <w:rPr>
          <w:rFonts w:ascii="inherit" w:eastAsia="Times New Roman" w:hAnsi="inherit" w:cs="Times New Roman"/>
          <w:color w:val="262626"/>
          <w:sz w:val="24"/>
          <w:szCs w:val="24"/>
        </w:rPr>
        <w:t>ions in a minimum of 175 words.</w:t>
      </w:r>
      <w:bookmarkStart w:id="0" w:name="_GoBack"/>
      <w:bookmarkEnd w:id="0"/>
    </w:p>
    <w:p w:rsidR="00E00930" w:rsidRPr="00E00930" w:rsidRDefault="00E00930" w:rsidP="00E00930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E00930">
        <w:rPr>
          <w:rFonts w:ascii="inherit" w:eastAsia="Times New Roman" w:hAnsi="inherit" w:cs="Times New Roman"/>
          <w:color w:val="262626"/>
          <w:sz w:val="24"/>
          <w:szCs w:val="24"/>
        </w:rPr>
        <w:t>What kind of organizational structure does the organization use?</w:t>
      </w:r>
    </w:p>
    <w:p w:rsidR="00E00930" w:rsidRPr="00E00930" w:rsidRDefault="00E00930" w:rsidP="00E00930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E00930">
        <w:rPr>
          <w:rFonts w:ascii="inherit" w:eastAsia="Times New Roman" w:hAnsi="inherit" w:cs="Times New Roman"/>
          <w:color w:val="262626"/>
          <w:sz w:val="24"/>
          <w:szCs w:val="24"/>
        </w:rPr>
        <w:t>What other structures discussed in the chapter might allow the organization to operate more effectively? For example, would the move to a product team structure lead to greater efficiency or effectiveness? Why or why not?</w:t>
      </w:r>
    </w:p>
    <w:p w:rsidR="00C71646" w:rsidRDefault="00C71646"/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5D4E47"/>
    <w:multiLevelType w:val="multilevel"/>
    <w:tmpl w:val="654A3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930"/>
    <w:rsid w:val="0014382A"/>
    <w:rsid w:val="0038647A"/>
    <w:rsid w:val="00A70114"/>
    <w:rsid w:val="00C71646"/>
    <w:rsid w:val="00DB7321"/>
    <w:rsid w:val="00E0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C13E5C-3E54-49B1-BA44-F680C7D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0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6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2020-03-19T15:12:00Z</dcterms:created>
  <dcterms:modified xsi:type="dcterms:W3CDTF">2020-03-19T15:12:00Z</dcterms:modified>
</cp:coreProperties>
</file>